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6CB5" w14:textId="77777777" w:rsidR="00C26260" w:rsidRPr="00F131F0" w:rsidRDefault="00C26260" w:rsidP="00C26260">
      <w:pPr>
        <w:pStyle w:val="Nagwek"/>
        <w:rPr>
          <w:rFonts w:ascii="Calibri" w:hAnsi="Calibri" w:cs="Calibri"/>
          <w:bCs/>
          <w:sz w:val="24"/>
          <w:szCs w:val="24"/>
        </w:rPr>
      </w:pPr>
      <w:r w:rsidRPr="00F131F0">
        <w:rPr>
          <w:rFonts w:ascii="Calibri" w:hAnsi="Calibri" w:cs="Calibri"/>
          <w:bCs/>
          <w:noProof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F131F0" w:rsidRDefault="00C26260" w:rsidP="00C26260">
      <w:pPr>
        <w:pStyle w:val="Nagwek"/>
        <w:jc w:val="both"/>
        <w:rPr>
          <w:rFonts w:ascii="Calibri" w:hAnsi="Calibri" w:cs="Calibri"/>
          <w:bCs/>
          <w:sz w:val="24"/>
          <w:szCs w:val="24"/>
        </w:rPr>
      </w:pPr>
      <w:r w:rsidRPr="00F131F0">
        <w:rPr>
          <w:rFonts w:ascii="Calibri" w:hAnsi="Calibri" w:cs="Calibri"/>
          <w:bCs/>
          <w:sz w:val="24"/>
          <w:szCs w:val="24"/>
        </w:rPr>
        <w:t>Powyżej zamieszczono logotypy projektów dofinansowanych</w:t>
      </w:r>
      <w:r w:rsidR="00E1123E" w:rsidRPr="00F131F0">
        <w:rPr>
          <w:rFonts w:ascii="Calibri" w:hAnsi="Calibri" w:cs="Calibri"/>
          <w:bCs/>
          <w:sz w:val="24"/>
          <w:szCs w:val="24"/>
        </w:rPr>
        <w:t xml:space="preserve"> z Unii Europejskiej</w:t>
      </w:r>
      <w:r w:rsidRPr="00F131F0">
        <w:rPr>
          <w:rFonts w:ascii="Calibri" w:hAnsi="Calibri" w:cs="Calibri"/>
          <w:bCs/>
          <w:sz w:val="24"/>
          <w:szCs w:val="24"/>
        </w:rPr>
        <w:t>, flagę Rzeczpospolitej Polskiej oraz flagę Unii Europejskiej</w:t>
      </w:r>
    </w:p>
    <w:p w14:paraId="061BBE27" w14:textId="77777777" w:rsidR="00C26260" w:rsidRPr="00F131F0" w:rsidRDefault="00C26260" w:rsidP="00C26260">
      <w:pPr>
        <w:pStyle w:val="Nagwek"/>
        <w:jc w:val="both"/>
        <w:rPr>
          <w:rFonts w:ascii="Calibri" w:hAnsi="Calibri" w:cs="Calibri"/>
          <w:bCs/>
          <w:sz w:val="24"/>
          <w:szCs w:val="24"/>
        </w:rPr>
      </w:pPr>
    </w:p>
    <w:p w14:paraId="418F8A57" w14:textId="64E91C62" w:rsidR="00C26260" w:rsidRPr="00F131F0" w:rsidRDefault="00C26260" w:rsidP="00C26260">
      <w:pPr>
        <w:pStyle w:val="Nagwek"/>
        <w:jc w:val="both"/>
        <w:rPr>
          <w:rFonts w:ascii="Calibri" w:hAnsi="Calibri" w:cs="Calibri"/>
          <w:bCs/>
          <w:sz w:val="24"/>
          <w:szCs w:val="24"/>
        </w:rPr>
      </w:pPr>
      <w:r w:rsidRPr="00F131F0">
        <w:rPr>
          <w:rFonts w:ascii="Calibri" w:hAnsi="Calibri" w:cs="Calibri"/>
          <w:bCs/>
          <w:sz w:val="24"/>
          <w:szCs w:val="24"/>
        </w:rPr>
        <w:t xml:space="preserve"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(CoVEs) </w:t>
      </w:r>
    </w:p>
    <w:p w14:paraId="30E43995" w14:textId="77777777" w:rsidR="00C26260" w:rsidRPr="00F131F0" w:rsidRDefault="00C26260" w:rsidP="00C26260">
      <w:pPr>
        <w:pStyle w:val="Nagwek"/>
        <w:jc w:val="both"/>
        <w:rPr>
          <w:rFonts w:ascii="Calibri" w:hAnsi="Calibri" w:cs="Calibri"/>
          <w:bCs/>
          <w:sz w:val="24"/>
          <w:szCs w:val="24"/>
        </w:rPr>
      </w:pPr>
    </w:p>
    <w:p w14:paraId="13FBD3A8" w14:textId="3ABAF20A" w:rsidR="00C26260" w:rsidRPr="00F131F0" w:rsidRDefault="00C26260" w:rsidP="00C26260">
      <w:pPr>
        <w:pStyle w:val="Nagwek"/>
        <w:jc w:val="both"/>
        <w:rPr>
          <w:rFonts w:ascii="Calibri" w:hAnsi="Calibri" w:cs="Calibri"/>
          <w:bCs/>
          <w:sz w:val="24"/>
          <w:szCs w:val="24"/>
        </w:rPr>
      </w:pPr>
      <w:r w:rsidRPr="00F131F0">
        <w:rPr>
          <w:rFonts w:ascii="Calibri" w:hAnsi="Calibri" w:cs="Calibri"/>
          <w:bCs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11442B2C" w14:textId="3EF3A28E" w:rsidR="00C8273F" w:rsidRPr="00F131F0" w:rsidRDefault="00C8273F" w:rsidP="00C26260">
      <w:pPr>
        <w:jc w:val="both"/>
        <w:rPr>
          <w:rFonts w:ascii="Calibri" w:hAnsi="Calibri" w:cs="Calibri"/>
          <w:bCs/>
          <w:sz w:val="24"/>
          <w:szCs w:val="24"/>
        </w:rPr>
      </w:pPr>
    </w:p>
    <w:p w14:paraId="3160CCE1" w14:textId="27AD66C7" w:rsidR="00F131F0" w:rsidRPr="00F131F0" w:rsidRDefault="00C26260" w:rsidP="00F131F0">
      <w:pPr>
        <w:spacing w:after="0" w:line="276" w:lineRule="auto"/>
        <w:rPr>
          <w:rFonts w:ascii="Calibri" w:hAnsi="Calibri" w:cs="Calibri"/>
          <w:bCs/>
          <w:iCs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F131F0">
        <w:rPr>
          <w:rFonts w:ascii="Calibri" w:hAnsi="Calibri" w:cs="Calibri"/>
          <w:bCs/>
          <w:sz w:val="24"/>
          <w:szCs w:val="24"/>
        </w:rPr>
        <w:t xml:space="preserve">Zamawiający informuje, iż zadanie pn.: </w:t>
      </w:r>
      <w:bookmarkEnd w:id="0"/>
      <w:bookmarkEnd w:id="1"/>
      <w:bookmarkEnd w:id="2"/>
      <w:r w:rsidR="00F131F0" w:rsidRPr="00F131F0">
        <w:rPr>
          <w:rFonts w:ascii="Calibri" w:hAnsi="Calibri" w:cs="Calibri"/>
          <w:bCs/>
          <w:sz w:val="24"/>
          <w:szCs w:val="24"/>
        </w:rPr>
        <w:t>Dostawa i montaż mebli  w ramach zadania pn.: Utworzenie i wsparcie funkcjonowania Branżowego Centrum Umiejętności w dziedzinie techniki dentystycznej</w:t>
      </w:r>
      <w:r w:rsidR="00F131F0" w:rsidRPr="00F131F0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p w14:paraId="69B16C15" w14:textId="424CA3BB" w:rsidR="00C26260" w:rsidRPr="00F131F0" w:rsidRDefault="00F131F0" w:rsidP="00F131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131F0">
        <w:rPr>
          <w:rFonts w:ascii="Calibri" w:hAnsi="Calibri" w:cs="Calibri"/>
          <w:bCs/>
          <w:iCs/>
          <w:sz w:val="24"/>
          <w:szCs w:val="24"/>
        </w:rPr>
        <w:t xml:space="preserve">realizowanego w ramach </w:t>
      </w:r>
      <w:r w:rsidRPr="00F131F0">
        <w:rPr>
          <w:rFonts w:ascii="Calibri" w:hAnsi="Calibri" w:cs="Calibri"/>
          <w:bCs/>
          <w:sz w:val="24"/>
          <w:szCs w:val="24"/>
        </w:rPr>
        <w:t>projektu pn.: Utworzenie i wsparcie funkcjonowania 120 branżowych centrów umiejętności (BCU), realizujących koncepcję centrów doskonałości zawodowej (CoVEs)</w:t>
      </w:r>
      <w:r w:rsidR="00E1123E" w:rsidRPr="00F131F0">
        <w:rPr>
          <w:rFonts w:ascii="Calibri" w:hAnsi="Calibri" w:cs="Calibri"/>
          <w:bCs/>
          <w:sz w:val="24"/>
          <w:szCs w:val="24"/>
        </w:rPr>
        <w:t>,</w:t>
      </w:r>
      <w:r w:rsidR="00C26260" w:rsidRPr="00F131F0">
        <w:rPr>
          <w:rFonts w:ascii="Calibri" w:hAnsi="Calibri" w:cs="Calibri"/>
          <w:bCs/>
          <w:sz w:val="24"/>
          <w:szCs w:val="24"/>
        </w:rPr>
        <w:t xml:space="preserve"> zostało wszczęte.</w:t>
      </w:r>
    </w:p>
    <w:p w14:paraId="675468E6" w14:textId="77777777" w:rsidR="00C26260" w:rsidRPr="00F131F0" w:rsidRDefault="00C26260" w:rsidP="00C26260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23AABFF" w14:textId="77777777" w:rsidR="00F131F0" w:rsidRPr="00F131F0" w:rsidRDefault="00F131F0" w:rsidP="00F131F0">
      <w:pPr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F131F0">
        <w:rPr>
          <w:rFonts w:ascii="Calibri" w:hAnsi="Calibri" w:cs="Calibri"/>
          <w:bCs/>
          <w:sz w:val="24"/>
          <w:szCs w:val="24"/>
        </w:rPr>
        <w:t xml:space="preserve">Ogłoszenie o zamówieniu Nr: 2024/BZP 00647841/01 zostało opublikowane w dniu 11.12.2024 r. </w:t>
      </w:r>
    </w:p>
    <w:p w14:paraId="568C5DAC" w14:textId="77777777" w:rsidR="00C26260" w:rsidRPr="00F131F0" w:rsidRDefault="00C26260" w:rsidP="00C26260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0A696B0" w14:textId="113202B2" w:rsidR="00F131F0" w:rsidRPr="00F131F0" w:rsidRDefault="00F131F0" w:rsidP="00F131F0">
      <w:pPr>
        <w:spacing w:after="0" w:line="276" w:lineRule="auto"/>
        <w:ind w:right="133"/>
        <w:rPr>
          <w:rFonts w:ascii="Calibri" w:hAnsi="Calibri" w:cs="Calibri"/>
          <w:bCs/>
          <w:sz w:val="24"/>
          <w:szCs w:val="24"/>
        </w:rPr>
      </w:pPr>
      <w:r w:rsidRPr="00F131F0">
        <w:rPr>
          <w:rFonts w:ascii="Calibri" w:hAnsi="Calibri" w:cs="Calibri"/>
          <w:bCs/>
          <w:sz w:val="24"/>
          <w:szCs w:val="24"/>
        </w:rPr>
        <w:t>Adres strony internetowej prowadzonego postępowania</w:t>
      </w:r>
      <w:r>
        <w:rPr>
          <w:rFonts w:ascii="Calibri" w:hAnsi="Calibri" w:cs="Calibri"/>
          <w:bCs/>
          <w:sz w:val="24"/>
          <w:szCs w:val="24"/>
        </w:rPr>
        <w:t>:</w:t>
      </w:r>
    </w:p>
    <w:p w14:paraId="21EFB71B" w14:textId="77777777" w:rsidR="00F131F0" w:rsidRPr="00F131F0" w:rsidRDefault="00F131F0" w:rsidP="00F131F0">
      <w:pPr>
        <w:spacing w:after="0" w:line="276" w:lineRule="auto"/>
        <w:ind w:right="133"/>
        <w:rPr>
          <w:rFonts w:ascii="Calibri" w:hAnsi="Calibri" w:cs="Calibri"/>
          <w:bCs/>
          <w:sz w:val="24"/>
          <w:szCs w:val="24"/>
        </w:rPr>
      </w:pPr>
      <w:hyperlink r:id="rId5" w:history="1">
        <w:r w:rsidRPr="00F131F0">
          <w:rPr>
            <w:rStyle w:val="Hipercze"/>
            <w:rFonts w:ascii="Calibri" w:hAnsi="Calibri" w:cs="Calibri"/>
            <w:bCs/>
            <w:sz w:val="24"/>
            <w:szCs w:val="24"/>
            <w:u w:val="none"/>
          </w:rPr>
          <w:t>https://ezamowienia.gov.pl/mp-client/search/list/ocds-148610-37e0de89-7ac4-43d2-8a83-e9ead405af72</w:t>
        </w:r>
      </w:hyperlink>
    </w:p>
    <w:p w14:paraId="6B7BDC05" w14:textId="77777777" w:rsidR="00C26260" w:rsidRPr="00F131F0" w:rsidRDefault="00C26260" w:rsidP="00C26260">
      <w:pPr>
        <w:jc w:val="both"/>
        <w:rPr>
          <w:rFonts w:ascii="Calibri" w:hAnsi="Calibri" w:cs="Calibri"/>
          <w:bCs/>
          <w:sz w:val="24"/>
          <w:szCs w:val="24"/>
        </w:rPr>
      </w:pPr>
    </w:p>
    <w:p w14:paraId="33620151" w14:textId="76C578A9" w:rsidR="00C26260" w:rsidRPr="00F131F0" w:rsidRDefault="00C26260" w:rsidP="00C26260">
      <w:pPr>
        <w:spacing w:after="8" w:line="271" w:lineRule="auto"/>
        <w:ind w:right="-1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F131F0">
        <w:rPr>
          <w:rFonts w:ascii="Calibri" w:hAnsi="Calibri" w:cs="Calibri"/>
          <w:bCs/>
          <w:sz w:val="24"/>
          <w:szCs w:val="24"/>
        </w:rPr>
        <w:t xml:space="preserve">Identyfikator postępowania e-zamówienia: </w:t>
      </w:r>
      <w:r w:rsidR="00F131F0" w:rsidRPr="00F131F0">
        <w:rPr>
          <w:rFonts w:ascii="Calibri" w:hAnsi="Calibri" w:cs="Calibri"/>
          <w:bCs/>
          <w:sz w:val="24"/>
          <w:szCs w:val="24"/>
        </w:rPr>
        <w:t>ocds-148610-37e0de89-7ac4-43d2-8a83-e9ead405af72</w:t>
      </w:r>
    </w:p>
    <w:p w14:paraId="6F443B15" w14:textId="51D940DD" w:rsidR="00C26260" w:rsidRPr="00F131F0" w:rsidRDefault="00C26260" w:rsidP="00C26260">
      <w:pPr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01C1793" w14:textId="4A08E4F8" w:rsidR="00C26260" w:rsidRPr="00F131F0" w:rsidRDefault="00C26260" w:rsidP="00C26260">
      <w:pPr>
        <w:autoSpaceDN w:val="0"/>
        <w:spacing w:line="276" w:lineRule="auto"/>
        <w:textAlignment w:val="baseline"/>
        <w:rPr>
          <w:rFonts w:ascii="Calibri" w:hAnsi="Calibri" w:cs="Calibri"/>
          <w:bCs/>
          <w:sz w:val="24"/>
          <w:szCs w:val="24"/>
        </w:rPr>
      </w:pPr>
      <w:r w:rsidRPr="00F131F0">
        <w:rPr>
          <w:rFonts w:ascii="Calibri" w:hAnsi="Calibri" w:cs="Calibri"/>
          <w:bCs/>
          <w:sz w:val="24"/>
          <w:szCs w:val="24"/>
        </w:rPr>
        <w:t>Dyrektor  Szkoły Policealnej Techniki Dentystycznej  w Łodzi</w:t>
      </w:r>
    </w:p>
    <w:p w14:paraId="60C1447B" w14:textId="77777777" w:rsidR="00C26260" w:rsidRPr="00F131F0" w:rsidRDefault="00C26260" w:rsidP="00C26260">
      <w:pPr>
        <w:pStyle w:val="Nagwek3"/>
        <w:shd w:val="clear" w:color="auto" w:fill="FFFFFF"/>
        <w:spacing w:before="150" w:after="150"/>
        <w:jc w:val="left"/>
        <w:rPr>
          <w:b w:val="0"/>
          <w:bCs/>
          <w:szCs w:val="24"/>
        </w:rPr>
      </w:pPr>
      <w:r w:rsidRPr="00F131F0">
        <w:rPr>
          <w:b w:val="0"/>
          <w:bCs/>
          <w:szCs w:val="24"/>
        </w:rPr>
        <w:t>Małgorzata Kociszewska</w:t>
      </w:r>
    </w:p>
    <w:p w14:paraId="279B9429" w14:textId="77777777" w:rsidR="00C26260" w:rsidRPr="00F131F0" w:rsidRDefault="00C26260" w:rsidP="00C26260">
      <w:pPr>
        <w:pStyle w:val="Nagwek3"/>
        <w:shd w:val="clear" w:color="auto" w:fill="FFFFFF"/>
        <w:jc w:val="both"/>
        <w:rPr>
          <w:rFonts w:eastAsia="Times New Roman"/>
          <w:b w:val="0"/>
          <w:bCs/>
          <w:color w:val="auto"/>
          <w:szCs w:val="24"/>
        </w:rPr>
      </w:pPr>
    </w:p>
    <w:p w14:paraId="28A602B8" w14:textId="77777777" w:rsidR="00C26260" w:rsidRPr="00F131F0" w:rsidRDefault="00C26260" w:rsidP="00C26260">
      <w:pPr>
        <w:jc w:val="both"/>
        <w:rPr>
          <w:rFonts w:ascii="Calibri" w:hAnsi="Calibri" w:cs="Calibri"/>
          <w:bCs/>
          <w:sz w:val="24"/>
          <w:szCs w:val="24"/>
        </w:rPr>
      </w:pPr>
    </w:p>
    <w:sectPr w:rsidR="00C26260" w:rsidRPr="00F131F0" w:rsidSect="0067454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674546"/>
    <w:rsid w:val="006A021F"/>
    <w:rsid w:val="00C26260"/>
    <w:rsid w:val="00C8273F"/>
    <w:rsid w:val="00E1123E"/>
    <w:rsid w:val="00F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37e0de89-7ac4-43d2-8a83-e9ead405af72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</cp:revision>
  <cp:lastPrinted>2024-03-19T23:08:00Z</cp:lastPrinted>
  <dcterms:created xsi:type="dcterms:W3CDTF">2024-03-19T23:01:00Z</dcterms:created>
  <dcterms:modified xsi:type="dcterms:W3CDTF">2024-12-11T19:33:00Z</dcterms:modified>
</cp:coreProperties>
</file>