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0F" w:rsidRDefault="00BF340F" w:rsidP="00BF340F">
      <w:pPr>
        <w:rPr>
          <w:rFonts w:ascii="Arial" w:hAnsi="Arial" w:cs="Arial"/>
          <w:szCs w:val="16"/>
        </w:rPr>
      </w:pPr>
      <w:r w:rsidRPr="00B001DD">
        <w:rPr>
          <w:rFonts w:ascii="Arial" w:hAnsi="Arial" w:cs="Arial"/>
          <w:szCs w:val="16"/>
        </w:rPr>
        <w:t xml:space="preserve">Strona </w:t>
      </w:r>
      <w:r>
        <w:rPr>
          <w:rFonts w:ascii="Arial" w:hAnsi="Arial" w:cs="Arial"/>
          <w:szCs w:val="16"/>
        </w:rPr>
        <w:t>Głó</w:t>
      </w:r>
      <w:r w:rsidRPr="00B001DD">
        <w:rPr>
          <w:rFonts w:ascii="Arial" w:hAnsi="Arial" w:cs="Arial"/>
          <w:szCs w:val="16"/>
        </w:rPr>
        <w:t xml:space="preserve">wna </w:t>
      </w:r>
    </w:p>
    <w:p w:rsidR="00BF340F" w:rsidRDefault="00BF340F" w:rsidP="00BF340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      Menu przedmiotowe</w:t>
      </w:r>
      <w:r w:rsidRPr="00B001DD">
        <w:rPr>
          <w:rFonts w:ascii="Arial" w:hAnsi="Arial" w:cs="Arial"/>
          <w:szCs w:val="16"/>
        </w:rPr>
        <w:t xml:space="preserve">           </w:t>
      </w:r>
    </w:p>
    <w:p w:rsidR="00BF340F" w:rsidRDefault="00BF340F" w:rsidP="00BF340F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                                             Informacje nieudostępnione</w:t>
      </w:r>
    </w:p>
    <w:p w:rsidR="00BF340F" w:rsidRDefault="00BF340F" w:rsidP="00BF340F">
      <w:pPr>
        <w:rPr>
          <w:rFonts w:ascii="Arial" w:hAnsi="Arial" w:cs="Arial"/>
          <w:szCs w:val="16"/>
        </w:rPr>
      </w:pPr>
    </w:p>
    <w:p w:rsidR="00BF340F" w:rsidRDefault="00BF340F" w:rsidP="00BF340F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spacing w:val="-5"/>
        </w:rPr>
      </w:pPr>
    </w:p>
    <w:p w:rsidR="00BF340F" w:rsidRDefault="00BF340F" w:rsidP="00BF340F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spacing w:val="-5"/>
        </w:rPr>
      </w:pPr>
      <w:r>
        <w:rPr>
          <w:rFonts w:ascii="Arial" w:eastAsia="Times New Roman" w:hAnsi="Arial" w:cs="Arial"/>
          <w:b/>
          <w:spacing w:val="-5"/>
        </w:rPr>
        <w:t>Informacja Administratora</w:t>
      </w:r>
    </w:p>
    <w:p w:rsidR="00BF340F" w:rsidRDefault="00BF340F" w:rsidP="00BF340F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spacing w:val="-5"/>
        </w:rPr>
      </w:pPr>
      <w:r>
        <w:rPr>
          <w:rFonts w:ascii="Arial" w:eastAsia="Times New Roman" w:hAnsi="Arial" w:cs="Arial"/>
          <w:b/>
          <w:spacing w:val="-5"/>
        </w:rPr>
        <w:t xml:space="preserve"> dla osób </w:t>
      </w:r>
      <w:r w:rsidRPr="00742023">
        <w:rPr>
          <w:rFonts w:ascii="Arial" w:hAnsi="Arial" w:cs="Arial"/>
          <w:b/>
        </w:rPr>
        <w:t>składających wnioski o udostępnienie informacji publi</w:t>
      </w:r>
      <w:r>
        <w:rPr>
          <w:rFonts w:ascii="Arial" w:hAnsi="Arial" w:cs="Arial"/>
          <w:b/>
        </w:rPr>
        <w:t xml:space="preserve">cznej  </w:t>
      </w:r>
      <w:r w:rsidRPr="00742023">
        <w:rPr>
          <w:rFonts w:ascii="Arial" w:eastAsia="Times New Roman" w:hAnsi="Arial" w:cs="Arial"/>
          <w:b/>
          <w:spacing w:val="-5"/>
        </w:rPr>
        <w:t>w Szkole Policealnej Techniki Dentystycznej w Łodzi </w:t>
      </w:r>
    </w:p>
    <w:p w:rsidR="00BF340F" w:rsidRPr="00DB3A17" w:rsidRDefault="00BF340F" w:rsidP="00BF340F">
      <w:pPr>
        <w:shd w:val="clear" w:color="auto" w:fill="FFFFFF"/>
        <w:spacing w:after="150"/>
        <w:jc w:val="center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§ 1</w:t>
      </w:r>
    </w:p>
    <w:p w:rsidR="00BF340F" w:rsidRPr="00DB3A17" w:rsidRDefault="00BF340F" w:rsidP="00BF340F">
      <w:pPr>
        <w:shd w:val="clear" w:color="auto" w:fill="FFFFFF"/>
        <w:spacing w:after="150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Udostępnianie informacji publicznych zn</w:t>
      </w:r>
      <w:r>
        <w:rPr>
          <w:rFonts w:ascii="Arial" w:eastAsia="Times New Roman" w:hAnsi="Arial" w:cs="Arial"/>
          <w:spacing w:val="-5"/>
        </w:rPr>
        <w:t>ajdujących się w posiadaniu Szkoły Policealnej Techniki Dentystycznej w Łodzi</w:t>
      </w:r>
      <w:r w:rsidRPr="00DB3A17">
        <w:rPr>
          <w:rFonts w:ascii="Arial" w:eastAsia="Times New Roman" w:hAnsi="Arial" w:cs="Arial"/>
          <w:spacing w:val="-5"/>
        </w:rPr>
        <w:t xml:space="preserve"> (zwanym dalej podmiotem obowiązanym) następuje poprzez:</w:t>
      </w:r>
    </w:p>
    <w:p w:rsidR="00BF340F" w:rsidRPr="00DB3A17" w:rsidRDefault="00BF340F" w:rsidP="00BF340F">
      <w:pPr>
        <w:shd w:val="clear" w:color="auto" w:fill="FFFFFF"/>
        <w:spacing w:after="150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1)     ogłaszanie informacji publicznych w Biuletynie Informacji Publicznej;</w:t>
      </w:r>
    </w:p>
    <w:p w:rsidR="00BF340F" w:rsidRPr="00DB3A17" w:rsidRDefault="00BF340F" w:rsidP="00BF340F">
      <w:pPr>
        <w:shd w:val="clear" w:color="auto" w:fill="FFFFFF"/>
        <w:spacing w:after="150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2)     wywieszenie informacji na ogólnodostępnej tablicy ogłoszeń;</w:t>
      </w:r>
    </w:p>
    <w:p w:rsidR="00BF340F" w:rsidRPr="00DB3A17" w:rsidRDefault="00BF340F" w:rsidP="00BF340F">
      <w:pPr>
        <w:shd w:val="clear" w:color="auto" w:fill="FFFFFF"/>
        <w:spacing w:after="150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3)     udostępnienie na pisemny wniosek zainteresowanego.</w:t>
      </w:r>
    </w:p>
    <w:p w:rsidR="00BF340F" w:rsidRPr="00DB3A17" w:rsidRDefault="00BF340F" w:rsidP="00BF340F">
      <w:pPr>
        <w:shd w:val="clear" w:color="auto" w:fill="FFFFFF"/>
        <w:spacing w:after="150"/>
        <w:jc w:val="center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§ 2</w:t>
      </w:r>
    </w:p>
    <w:p w:rsidR="00BF340F" w:rsidRPr="00DB3A17" w:rsidRDefault="00BF340F" w:rsidP="00BF340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Informacja publiczna, która nie została udostępniona w Biuletynie Informacji Publicznej, jest udostępniana na pisemny wniosek wnioskodawcy.</w:t>
      </w:r>
    </w:p>
    <w:p w:rsidR="00BF340F" w:rsidRPr="00DB3A17" w:rsidRDefault="00BF340F" w:rsidP="00BF340F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Wnioskodawca składa wniosek o udostępnienie informacji publicznej osobiście w siedzibie jednostki lub przesyła za pośrednictwem poczty na adres pocztowy lub adres poczty elektronicznej jednostki dostępny na stronie internetowej.</w:t>
      </w:r>
    </w:p>
    <w:p w:rsidR="00BF340F" w:rsidRPr="00DB3A17" w:rsidRDefault="00BF340F" w:rsidP="00BF340F">
      <w:pPr>
        <w:shd w:val="clear" w:color="auto" w:fill="FFFFFF"/>
        <w:spacing w:after="150"/>
        <w:jc w:val="center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§ 3</w:t>
      </w:r>
    </w:p>
    <w:p w:rsidR="00BF340F" w:rsidRPr="00DB3A17" w:rsidRDefault="00BF340F" w:rsidP="00BF340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Wniosek powinien zawierać: imię i nazwisko, adres zamieszkania, określenie rodzaju informacji oraz sposób i formę udostępnienie informacji publicznej. W przypadku zawnioskowania o przesłanie informacji drogą elektroniczną, podany adres poczty elektronicznej powinien identyfikować wnioskodawcę.</w:t>
      </w:r>
    </w:p>
    <w:p w:rsidR="00BF340F" w:rsidRPr="00DB3A17" w:rsidRDefault="00BF340F" w:rsidP="00BF340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Wnioskodawca może podać także inne dane kontaktowe, w tym nr telefonu lub adres do korespondencji, w celu dalszego kontaktu w spawie złożonego wniosku.</w:t>
      </w:r>
    </w:p>
    <w:p w:rsidR="00BF340F" w:rsidRPr="00DB3A17" w:rsidRDefault="00BF340F" w:rsidP="00BF340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W razie konieczności uzupełnienia danych podmiot obowiązany informuje o tym niezwłocznie wnioskującego, wykorzystując podane we wniosku dane kontaktowe.</w:t>
      </w:r>
    </w:p>
    <w:p w:rsidR="00BF340F" w:rsidRPr="00DB3A17" w:rsidRDefault="00BF340F" w:rsidP="00BF340F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Wnioski niezawierające danych określonych w § 3 pkt. 1 pozostawia się bez rozpatrzenia.</w:t>
      </w:r>
    </w:p>
    <w:p w:rsidR="00BF340F" w:rsidRPr="00DB3A17" w:rsidRDefault="00BF340F" w:rsidP="00BF340F">
      <w:pPr>
        <w:shd w:val="clear" w:color="auto" w:fill="FFFFFF"/>
        <w:spacing w:after="150"/>
        <w:jc w:val="center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§ 4</w:t>
      </w:r>
    </w:p>
    <w:p w:rsidR="00BF340F" w:rsidRPr="00DB3A17" w:rsidRDefault="00BF340F" w:rsidP="00BF340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Udostępnianie informacji publicznej na wniosek następuje bez zbędnej zwłoki, nie później jednak niż w terminie 14 dni od dnia wpływu wniosku.</w:t>
      </w:r>
    </w:p>
    <w:p w:rsidR="00BF340F" w:rsidRPr="00DB3A17" w:rsidRDefault="00BF340F" w:rsidP="00BF340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Informacje udostępniane są w sposób i formie wskazanej we wniosku, chyba że środki techniczne uniemożliwiają udostępnienie informacji w sposób i formie określonych we wniosku.</w:t>
      </w:r>
    </w:p>
    <w:p w:rsidR="00BF340F" w:rsidRPr="00DB3A17" w:rsidRDefault="00BF340F" w:rsidP="00BF340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 xml:space="preserve">Jeżeli informacja publiczna nie może być z przyczyn technicznych udostępniona w sposób lub formie określonej we wniosku, podmiot obowiązany powiadamia pisemnie wnioskodawcę o przyczynach braku możliwości udostępnienia </w:t>
      </w:r>
      <w:r w:rsidRPr="00DB3A17">
        <w:rPr>
          <w:rFonts w:ascii="Arial" w:eastAsia="Times New Roman" w:hAnsi="Arial" w:cs="Arial"/>
          <w:spacing w:val="-5"/>
        </w:rPr>
        <w:lastRenderedPageBreak/>
        <w:t>informacji, zgodnie z wnioskiem, z jednoczesnym wskazaniem innej formy lub sposobu.</w:t>
      </w:r>
    </w:p>
    <w:p w:rsidR="00BF340F" w:rsidRPr="00DB3A17" w:rsidRDefault="00BF340F" w:rsidP="00BF340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Jeżeli wnioskodawca w terminie 14 dni od dnia otrzymania powiadomienia o możliwych sposobach i formach udostępnienia informacji nie złoży pisemnego wniosku o udostępnienie informacji w sposób lub formie wskazanej w powiadomieniu, postępowanie o udostępnienie informacji publicznej umarza się.</w:t>
      </w:r>
    </w:p>
    <w:p w:rsidR="00BF340F" w:rsidRPr="00DB3A17" w:rsidRDefault="00BF340F" w:rsidP="00BF340F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Jeżeli informacja publiczna nie może być udostępniona w ciągu 14 dni, podmiot obowiązany powiadomi w tym terminie wnioskodawcę o powodach opóźnienia i o terminie udostępnienia informacji, jednakże nie dłuższym niż 2 miesiące od dnia wpłynięcia wniosku.</w:t>
      </w:r>
    </w:p>
    <w:p w:rsidR="00BF340F" w:rsidRPr="00DB3A17" w:rsidRDefault="00BF340F" w:rsidP="00BF340F">
      <w:pPr>
        <w:shd w:val="clear" w:color="auto" w:fill="FFFFFF"/>
        <w:spacing w:after="150"/>
        <w:jc w:val="center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§ 5</w:t>
      </w:r>
    </w:p>
    <w:p w:rsidR="00BF340F" w:rsidRPr="00DB3A17" w:rsidRDefault="00BF340F" w:rsidP="00BF340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Odmowa udostępnienia informacji publicznej oraz umorzenie postępowania o udostępnienie informacji następuje w formie decyzji administracyjnej.</w:t>
      </w:r>
    </w:p>
    <w:p w:rsidR="00BF340F" w:rsidRPr="00DB3A17" w:rsidRDefault="00BF340F" w:rsidP="00BF340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Tryb odwoławczy określony jest w kodeksie postępowania administracyjnego.</w:t>
      </w:r>
    </w:p>
    <w:p w:rsidR="00BF340F" w:rsidRPr="00DB3A17" w:rsidRDefault="00BF340F" w:rsidP="00BF340F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pacing w:val="-5"/>
          <w:sz w:val="21"/>
          <w:szCs w:val="21"/>
        </w:rPr>
      </w:pPr>
      <w:r w:rsidRPr="00DB3A17">
        <w:rPr>
          <w:rFonts w:ascii="Arial" w:eastAsia="Times New Roman" w:hAnsi="Arial" w:cs="Arial"/>
          <w:spacing w:val="-5"/>
        </w:rPr>
        <w:t>Udostępnienie informacji publicznej z zasady odbywa się bezpłatnie. Jeżeli jednak w wyniku udostępnienia informacji we wskazany przez wnioskodawcę sposób lub przekształcenie jej do wskazanej we wniosku formy wiąże się z poniesieniem dodatkowych kosztów, pobiera się od wnioskodawcy opłatę w wysokości odpowiadającej tym kosztom. Wnioskodawca zostanie powiadomiony o tym fakcie oraz o wysokości tej opłaty na piśmie.</w:t>
      </w:r>
    </w:p>
    <w:p w:rsidR="00BF340F" w:rsidRPr="00D1667F" w:rsidRDefault="00BF340F" w:rsidP="00BF340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</w:p>
    <w:p w:rsidR="00BF340F" w:rsidRDefault="00BF340F" w:rsidP="00BF340F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spacing w:val="-5"/>
        </w:rPr>
      </w:pPr>
      <w:r w:rsidRPr="00D1667F"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eastAsia="Times New Roman" w:hAnsi="Arial" w:cs="Arial"/>
          <w:b/>
          <w:spacing w:val="-5"/>
        </w:rPr>
        <w:t>Informacja Administratora</w:t>
      </w:r>
    </w:p>
    <w:p w:rsidR="00BF340F" w:rsidRDefault="00BF340F" w:rsidP="00BF340F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spacing w:val="-5"/>
        </w:rPr>
      </w:pPr>
      <w:r>
        <w:rPr>
          <w:rFonts w:ascii="Arial" w:eastAsia="Times New Roman" w:hAnsi="Arial" w:cs="Arial"/>
          <w:b/>
          <w:spacing w:val="-5"/>
        </w:rPr>
        <w:t xml:space="preserve"> o przetwarzaniu danych osobowych dla osób </w:t>
      </w:r>
      <w:r w:rsidRPr="00742023">
        <w:rPr>
          <w:rFonts w:ascii="Arial" w:hAnsi="Arial" w:cs="Arial"/>
          <w:b/>
        </w:rPr>
        <w:t>składających wnioski o udostępnienie informacji publi</w:t>
      </w:r>
      <w:r>
        <w:rPr>
          <w:rFonts w:ascii="Arial" w:hAnsi="Arial" w:cs="Arial"/>
          <w:b/>
        </w:rPr>
        <w:t xml:space="preserve">cznej </w:t>
      </w:r>
      <w:r w:rsidRPr="00742023">
        <w:rPr>
          <w:rFonts w:ascii="Arial" w:eastAsia="Times New Roman" w:hAnsi="Arial" w:cs="Arial"/>
          <w:b/>
          <w:spacing w:val="-5"/>
        </w:rPr>
        <w:t>w Szkole Policealnej Techniki Dentystycznej w Łodzi </w:t>
      </w:r>
    </w:p>
    <w:p w:rsidR="00BF340F" w:rsidRDefault="00BF340F" w:rsidP="00BF340F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D1667F">
        <w:rPr>
          <w:rFonts w:ascii="Arial" w:hAnsi="Arial" w:cs="Arial"/>
          <w:sz w:val="26"/>
          <w:szCs w:val="26"/>
        </w:rPr>
        <w:t xml:space="preserve">  </w:t>
      </w:r>
    </w:p>
    <w:p w:rsidR="00BF340F" w:rsidRPr="00A764C2" w:rsidRDefault="00BF340F" w:rsidP="00BF340F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764C2">
        <w:rPr>
          <w:rFonts w:ascii="Tahoma" w:hAnsi="Tahoma" w:cs="Tahoma"/>
          <w:shd w:val="clear" w:color="auto" w:fill="FFFFFF"/>
        </w:rPr>
        <w:t>Wykonując obowiązek informacyjny wynikający z art. 13 ust. 1 i ust. 2 rozporządzenia Parlamentu Europejskiego i Rady (UE) 2016/679 z 27 kwietnia 2016 r. w sprawie ochrony osób fizycznych w związku z przetwarzaniem danych osobowych i w sprawie swobodnego przepływu takich danych oraz uchylenia dyrektywy 95/46/WE (dalej: „RODO"), informujemy, że:</w:t>
      </w:r>
    </w:p>
    <w:p w:rsidR="00BF340F" w:rsidRDefault="00BF340F" w:rsidP="00BF340F">
      <w:pPr>
        <w:shd w:val="clear" w:color="auto" w:fill="FFFFFF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Administratorem Pani/Pana </w:t>
      </w:r>
      <w:r w:rsidRPr="005F5E04">
        <w:rPr>
          <w:rFonts w:ascii="Arial" w:hAnsi="Arial" w:cs="Arial"/>
        </w:rPr>
        <w:t xml:space="preserve"> danych osobowych jest Szkoła Policealna Techniki Dentystycznej w Łodzi </w:t>
      </w:r>
      <w:r>
        <w:rPr>
          <w:rFonts w:ascii="Arial" w:hAnsi="Arial" w:cs="Arial"/>
        </w:rPr>
        <w:t>reprezentowana przez Dyrektora szkoły ,</w:t>
      </w:r>
      <w:r w:rsidRPr="005F5E04">
        <w:rPr>
          <w:rFonts w:ascii="Arial" w:hAnsi="Arial" w:cs="Arial"/>
        </w:rPr>
        <w:t xml:space="preserve">ul. Piłsudskiego 159, 92-332 Łódź. Telefon kontaktowy do Administratora </w:t>
      </w:r>
      <w:r w:rsidRPr="005F5E04">
        <w:rPr>
          <w:rFonts w:ascii="Arial" w:hAnsi="Arial" w:cs="Arial"/>
          <w:shd w:val="clear" w:color="auto" w:fill="FFFFFF"/>
        </w:rPr>
        <w:t>(42) 674-94-31</w:t>
      </w:r>
      <w:r w:rsidRPr="005F5E04">
        <w:rPr>
          <w:rFonts w:ascii="Arial" w:hAnsi="Arial" w:cs="Arial"/>
        </w:rPr>
        <w:t xml:space="preserve">, e-mail </w:t>
      </w:r>
      <w:hyperlink r:id="rId8" w:history="1">
        <w:r w:rsidRPr="00B001DD">
          <w:rPr>
            <w:rStyle w:val="Hipercze"/>
            <w:rFonts w:ascii="Arial" w:hAnsi="Arial" w:cs="Arial"/>
            <w:color w:val="0070C0"/>
            <w:shd w:val="clear" w:color="auto" w:fill="FFFFFF"/>
          </w:rPr>
          <w:t>sptd.lodz@wikom.com</w:t>
        </w:r>
      </w:hyperlink>
    </w:p>
    <w:p w:rsidR="00BF340F" w:rsidRDefault="00BF340F" w:rsidP="00BF340F">
      <w:pPr>
        <w:shd w:val="clear" w:color="auto" w:fill="FFFFFF"/>
        <w:ind w:left="360"/>
        <w:textAlignment w:val="baseline"/>
        <w:rPr>
          <w:rFonts w:ascii="Arial" w:hAnsi="Arial" w:cs="Arial"/>
          <w:shd w:val="clear" w:color="auto" w:fill="FFFFFF"/>
        </w:rPr>
      </w:pPr>
    </w:p>
    <w:p w:rsidR="00BF340F" w:rsidRDefault="00BF340F" w:rsidP="00BF340F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Administrator danych wyznaczył Inspektor</w:t>
      </w:r>
      <w:r w:rsidRPr="005F5E04">
        <w:rPr>
          <w:rFonts w:ascii="Arial" w:hAnsi="Arial" w:cs="Arial"/>
        </w:rPr>
        <w:t xml:space="preserve"> Ochrony Danych Osobowych</w:t>
      </w:r>
      <w:r>
        <w:rPr>
          <w:rFonts w:ascii="Arial" w:hAnsi="Arial" w:cs="Arial"/>
        </w:rPr>
        <w:t xml:space="preserve"> nadzorującego prawidłowość przetwarzania danych osobowych </w:t>
      </w:r>
      <w:r w:rsidRPr="005F5E04">
        <w:rPr>
          <w:rFonts w:ascii="Arial" w:hAnsi="Arial" w:cs="Arial"/>
        </w:rPr>
        <w:t xml:space="preserve"> w Szkole Policealnej Techniki Dentystycznej </w:t>
      </w:r>
      <w:r>
        <w:rPr>
          <w:rFonts w:ascii="Arial" w:hAnsi="Arial" w:cs="Arial"/>
        </w:rPr>
        <w:t>w Łodzi, z którym można się skontaktować :</w:t>
      </w:r>
    </w:p>
    <w:p w:rsidR="00BF340F" w:rsidRDefault="00BF340F" w:rsidP="00BF340F">
      <w:pPr>
        <w:shd w:val="clear" w:color="auto" w:fill="FFFFFF"/>
        <w:ind w:left="36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1) listownie : </w:t>
      </w:r>
      <w:r w:rsidRPr="005F5E04">
        <w:rPr>
          <w:rFonts w:ascii="Arial" w:hAnsi="Arial" w:cs="Arial"/>
        </w:rPr>
        <w:t xml:space="preserve">Szkoła Policealna Techniki Dentystycznej w Łodzi ul. Piłsudskiego 159, </w:t>
      </w:r>
    </w:p>
    <w:p w:rsidR="00BF340F" w:rsidRDefault="00BF340F" w:rsidP="00BF340F">
      <w:p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5F5E04">
        <w:rPr>
          <w:rFonts w:ascii="Arial" w:hAnsi="Arial" w:cs="Arial"/>
        </w:rPr>
        <w:t xml:space="preserve">92-332 Łódź </w:t>
      </w:r>
      <w:r>
        <w:rPr>
          <w:rFonts w:ascii="Arial" w:hAnsi="Arial" w:cs="Arial"/>
        </w:rPr>
        <w:t>.</w:t>
      </w:r>
    </w:p>
    <w:p w:rsidR="00BF340F" w:rsidRDefault="00BF340F" w:rsidP="00BF340F">
      <w:pPr>
        <w:shd w:val="clear" w:color="auto" w:fill="FFFFFF"/>
        <w:ind w:left="360"/>
        <w:textAlignment w:val="baseline"/>
      </w:pPr>
      <w:r>
        <w:rPr>
          <w:rFonts w:ascii="Arial" w:hAnsi="Arial" w:cs="Arial"/>
        </w:rPr>
        <w:t xml:space="preserve">2) </w:t>
      </w:r>
      <w:r w:rsidRPr="005F5E04">
        <w:rPr>
          <w:rFonts w:ascii="Arial" w:hAnsi="Arial" w:cs="Arial"/>
        </w:rPr>
        <w:t xml:space="preserve"> e-mail </w:t>
      </w:r>
      <w:hyperlink r:id="rId9" w:history="1">
        <w:r w:rsidRPr="005F5E04">
          <w:rPr>
            <w:rStyle w:val="Hipercze"/>
            <w:rFonts w:ascii="Arial" w:hAnsi="Arial" w:cs="Arial"/>
          </w:rPr>
          <w:t>t.kardas.sptd@wikom.pl</w:t>
        </w:r>
      </w:hyperlink>
    </w:p>
    <w:p w:rsidR="00BF340F" w:rsidRPr="009E7DF4" w:rsidRDefault="00BF340F" w:rsidP="00BF340F">
      <w:pPr>
        <w:shd w:val="clear" w:color="auto" w:fill="FFFFFF"/>
        <w:ind w:left="360"/>
        <w:textAlignment w:val="baseline"/>
        <w:rPr>
          <w:rFonts w:ascii="Arial" w:hAnsi="Arial" w:cs="Arial"/>
        </w:rPr>
      </w:pPr>
      <w:r>
        <w:t xml:space="preserve">3)  </w:t>
      </w:r>
      <w:r w:rsidRPr="009E7DF4">
        <w:rPr>
          <w:rFonts w:ascii="Arial" w:hAnsi="Arial" w:cs="Arial"/>
        </w:rPr>
        <w:t xml:space="preserve">telefonicznie </w:t>
      </w:r>
      <w:r w:rsidRPr="009E7DF4">
        <w:rPr>
          <w:rFonts w:ascii="Arial" w:hAnsi="Arial" w:cs="Arial"/>
          <w:shd w:val="clear" w:color="auto" w:fill="FFFFFF"/>
        </w:rPr>
        <w:t>(42) 674-94-31</w:t>
      </w:r>
    </w:p>
    <w:p w:rsidR="00BF340F" w:rsidRDefault="00BF340F" w:rsidP="00BF340F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A764C2">
        <w:rPr>
          <w:rFonts w:ascii="Tahoma" w:hAnsi="Tahoma" w:cs="Tahoma"/>
        </w:rPr>
        <w:t xml:space="preserve">Przetwarzanie Pani/Pana danych osobowych, w postaci zawartych we wniosku danych identyfikacyjnych, jest niezbędne do wypełnienia obowiązku w postaci </w:t>
      </w:r>
      <w:r w:rsidRPr="00A764C2">
        <w:rPr>
          <w:rFonts w:ascii="Tahoma" w:hAnsi="Tahoma" w:cs="Tahoma"/>
        </w:rPr>
        <w:lastRenderedPageBreak/>
        <w:t>rozpatrzenia wniosku o udostępnienie informacji publicznej, a jego podstawę prawną stanowi art. 6 ust. 1 lit. c) RODO, w związku z realizacją art. 4 ust. 1 pkt 4 Ustawy o dostępie do informacji publicznej.</w:t>
      </w:r>
    </w:p>
    <w:p w:rsidR="00BF340F" w:rsidRPr="000C7E09" w:rsidRDefault="00BF340F" w:rsidP="00BF340F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0C7E09">
        <w:rPr>
          <w:rFonts w:ascii="Tahoma" w:hAnsi="Tahoma" w:cs="Tahoma"/>
        </w:rPr>
        <w:t>Pani/Pana dane osobowe przetwarzane są wyłącznie do celów związanych z rozpoznaniem wniosku o udostępnienie informacji publicznej.</w:t>
      </w:r>
    </w:p>
    <w:p w:rsidR="00BF340F" w:rsidRPr="000C7E09" w:rsidRDefault="00BF340F" w:rsidP="00BF340F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0C7E09">
        <w:rPr>
          <w:rFonts w:ascii="Tahoma" w:hAnsi="Tahoma" w:cs="Tahoma"/>
        </w:rPr>
        <w:t> Podanie przez Panią/Pana danych osobowych nie jest obowiązkowe, jednakże w wypadku zaistnienia konieczności wydania w Pani/Pana sprawie decyzji administracyjnej ich podanie lub uzupełnienie będzie wymagane, stosownie do wymagań wynikających z ustawy z 14 czerwca 1960 r. - Kodeks postępowania administracy</w:t>
      </w:r>
      <w:r>
        <w:rPr>
          <w:rFonts w:ascii="Tahoma" w:hAnsi="Tahoma" w:cs="Tahoma"/>
        </w:rPr>
        <w:t>jnego</w:t>
      </w:r>
      <w:r w:rsidRPr="000C7E09">
        <w:rPr>
          <w:rFonts w:ascii="Tahoma" w:hAnsi="Tahoma" w:cs="Tahoma"/>
        </w:rPr>
        <w:t>. W takim przypadku ich niepodanie może uniemożliwić rozpatrzenie wniosku o udostępnienie informacji publicznej.</w:t>
      </w:r>
    </w:p>
    <w:p w:rsidR="00BF340F" w:rsidRPr="000C7E09" w:rsidRDefault="00BF340F" w:rsidP="00BF340F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0C7E09">
        <w:rPr>
          <w:rFonts w:ascii="Tahoma" w:hAnsi="Tahoma" w:cs="Tahoma"/>
        </w:rPr>
        <w:t>Podane dane osobowe będą przechowywane przez okres niezbędny do reali</w:t>
      </w:r>
      <w:r>
        <w:rPr>
          <w:rFonts w:ascii="Tahoma" w:hAnsi="Tahoma" w:cs="Tahoma"/>
        </w:rPr>
        <w:t xml:space="preserve">zacji celów wskazanych </w:t>
      </w:r>
      <w:r w:rsidRPr="000C7E09">
        <w:rPr>
          <w:rFonts w:ascii="Tahoma" w:hAnsi="Tahoma" w:cs="Tahoma"/>
        </w:rPr>
        <w:t>, w tym również obowiązków archiwizacyjnych w przypadkach, w których wymagają tego przepisy ustawy z dnia 14 lipca 1983 r. o narodowym z</w:t>
      </w:r>
      <w:r>
        <w:rPr>
          <w:rFonts w:ascii="Tahoma" w:hAnsi="Tahoma" w:cs="Tahoma"/>
        </w:rPr>
        <w:t>asobie archiwalnym i archiwach.</w:t>
      </w:r>
    </w:p>
    <w:p w:rsidR="00BF340F" w:rsidRPr="000C7E09" w:rsidRDefault="00BF340F" w:rsidP="00BF340F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0C7E09">
        <w:rPr>
          <w:rFonts w:ascii="Tahoma" w:hAnsi="Tahoma" w:cs="Tahoma"/>
        </w:rPr>
        <w:t>Administrator nie zamierza przekazywać Pani/Pana danych do państwa trzeciego ani do organizacji międzynarodowych.</w:t>
      </w:r>
    </w:p>
    <w:p w:rsidR="00BF340F" w:rsidRPr="000C7E09" w:rsidRDefault="00BF340F" w:rsidP="00BF340F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0C7E09">
        <w:rPr>
          <w:rFonts w:ascii="Tahoma" w:hAnsi="Tahoma" w:cs="Tahoma"/>
        </w:rPr>
        <w:t>W oparciu o przetwarzane dane osobowe Administrator nie będzie podejmował zautomatyzowanych decyzji, w tym decyzji będących wynikiem profilowania.</w:t>
      </w:r>
    </w:p>
    <w:p w:rsidR="00BF340F" w:rsidRPr="000C7E09" w:rsidRDefault="00BF340F" w:rsidP="00BF340F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0C7E09">
        <w:rPr>
          <w:rFonts w:ascii="Tahoma" w:hAnsi="Tahoma" w:cs="Tahoma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Wymienione prawa mogą być ograniczone w sytuacjach, kiedy administrator jest zobowiązany prawnie do przetwarzania danych w celu realizacji obowiązku ustawowego.</w:t>
      </w:r>
    </w:p>
    <w:p w:rsidR="00BF340F" w:rsidRPr="000C7E09" w:rsidRDefault="00BF340F" w:rsidP="00BF340F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0C7E09">
        <w:rPr>
          <w:rFonts w:ascii="Tahoma" w:hAnsi="Tahoma" w:cs="Tahoma"/>
        </w:rPr>
        <w:t>Ma Pani/Pan prawo wniesienia skargi do Prezesa Urzędu Ochrony Danych Osobowych, gdy uzna Pani/Pan, że przetwarzanie danych osobowych dotyczących Pani/Pana narusza przepisy RODO.</w:t>
      </w:r>
    </w:p>
    <w:p w:rsidR="00BF340F" w:rsidRPr="000C7E09" w:rsidRDefault="00BF340F" w:rsidP="00BF340F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</w:p>
    <w:p w:rsidR="005F5E04" w:rsidRPr="005F5E04" w:rsidRDefault="005F5E04" w:rsidP="002864F4">
      <w:pPr>
        <w:rPr>
          <w:rFonts w:ascii="Arial" w:hAnsi="Arial" w:cs="Arial"/>
        </w:rPr>
      </w:pPr>
    </w:p>
    <w:sectPr w:rsidR="005F5E04" w:rsidRPr="005F5E04" w:rsidSect="00DC70D3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DBC" w:rsidRDefault="00F50DBC" w:rsidP="00E572F1">
      <w:r>
        <w:separator/>
      </w:r>
    </w:p>
  </w:endnote>
  <w:endnote w:type="continuationSeparator" w:id="1">
    <w:p w:rsidR="00F50DBC" w:rsidRDefault="00F50DBC" w:rsidP="00E57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DBC" w:rsidRDefault="00F50DBC" w:rsidP="00E572F1">
      <w:r>
        <w:separator/>
      </w:r>
    </w:p>
  </w:footnote>
  <w:footnote w:type="continuationSeparator" w:id="1">
    <w:p w:rsidR="00F50DBC" w:rsidRDefault="00F50DBC" w:rsidP="00E572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ECF"/>
    <w:multiLevelType w:val="multilevel"/>
    <w:tmpl w:val="CF6E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12599"/>
    <w:multiLevelType w:val="multilevel"/>
    <w:tmpl w:val="51F2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E0CCF"/>
    <w:multiLevelType w:val="multilevel"/>
    <w:tmpl w:val="0C14B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5310D"/>
    <w:multiLevelType w:val="multilevel"/>
    <w:tmpl w:val="D534E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865664"/>
    <w:multiLevelType w:val="hybridMultilevel"/>
    <w:tmpl w:val="5BB6D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0C4E50"/>
    <w:multiLevelType w:val="multilevel"/>
    <w:tmpl w:val="4772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24856"/>
    <w:multiLevelType w:val="multilevel"/>
    <w:tmpl w:val="B9C2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B235F2C"/>
    <w:multiLevelType w:val="hybridMultilevel"/>
    <w:tmpl w:val="415029D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8D319F"/>
    <w:multiLevelType w:val="hybridMultilevel"/>
    <w:tmpl w:val="2382A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56395A"/>
    <w:multiLevelType w:val="multilevel"/>
    <w:tmpl w:val="CC52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0C568E"/>
    <w:multiLevelType w:val="hybridMultilevel"/>
    <w:tmpl w:val="415029D0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9248F7"/>
    <w:multiLevelType w:val="hybridMultilevel"/>
    <w:tmpl w:val="C14E80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90976"/>
    <w:multiLevelType w:val="multilevel"/>
    <w:tmpl w:val="4D3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9DB"/>
    <w:rsid w:val="00003D92"/>
    <w:rsid w:val="00046F91"/>
    <w:rsid w:val="00064053"/>
    <w:rsid w:val="00090335"/>
    <w:rsid w:val="000A2FA6"/>
    <w:rsid w:val="000B7485"/>
    <w:rsid w:val="000F4279"/>
    <w:rsid w:val="000F5998"/>
    <w:rsid w:val="000F7161"/>
    <w:rsid w:val="001148C2"/>
    <w:rsid w:val="0013465A"/>
    <w:rsid w:val="00171024"/>
    <w:rsid w:val="00185C27"/>
    <w:rsid w:val="001A5523"/>
    <w:rsid w:val="001E0DAD"/>
    <w:rsid w:val="001E5F88"/>
    <w:rsid w:val="001F53F1"/>
    <w:rsid w:val="002024A0"/>
    <w:rsid w:val="002052AC"/>
    <w:rsid w:val="002178B2"/>
    <w:rsid w:val="0023053C"/>
    <w:rsid w:val="00241BBB"/>
    <w:rsid w:val="00244CB2"/>
    <w:rsid w:val="002452BC"/>
    <w:rsid w:val="002464C5"/>
    <w:rsid w:val="00247914"/>
    <w:rsid w:val="002509BB"/>
    <w:rsid w:val="00274A87"/>
    <w:rsid w:val="002864F4"/>
    <w:rsid w:val="0028660F"/>
    <w:rsid w:val="00297125"/>
    <w:rsid w:val="00297ACA"/>
    <w:rsid w:val="002C5ECF"/>
    <w:rsid w:val="002E2093"/>
    <w:rsid w:val="002F5223"/>
    <w:rsid w:val="002F7A3E"/>
    <w:rsid w:val="003254DD"/>
    <w:rsid w:val="00336B57"/>
    <w:rsid w:val="00344ACF"/>
    <w:rsid w:val="00351162"/>
    <w:rsid w:val="00352633"/>
    <w:rsid w:val="00361982"/>
    <w:rsid w:val="003C010D"/>
    <w:rsid w:val="004804BC"/>
    <w:rsid w:val="004877D0"/>
    <w:rsid w:val="0050738E"/>
    <w:rsid w:val="00525D3D"/>
    <w:rsid w:val="005552C6"/>
    <w:rsid w:val="00566811"/>
    <w:rsid w:val="0058119E"/>
    <w:rsid w:val="00590D33"/>
    <w:rsid w:val="005B159D"/>
    <w:rsid w:val="005B1AA6"/>
    <w:rsid w:val="005B2BD9"/>
    <w:rsid w:val="005E0DB4"/>
    <w:rsid w:val="005F5E04"/>
    <w:rsid w:val="006050BE"/>
    <w:rsid w:val="00624CD3"/>
    <w:rsid w:val="00660AA2"/>
    <w:rsid w:val="0069546B"/>
    <w:rsid w:val="006B1793"/>
    <w:rsid w:val="006C161D"/>
    <w:rsid w:val="006D3347"/>
    <w:rsid w:val="006E39DB"/>
    <w:rsid w:val="00747BB8"/>
    <w:rsid w:val="00772F00"/>
    <w:rsid w:val="007E3B74"/>
    <w:rsid w:val="007E6E32"/>
    <w:rsid w:val="007F47C7"/>
    <w:rsid w:val="0080094C"/>
    <w:rsid w:val="008119BF"/>
    <w:rsid w:val="00845591"/>
    <w:rsid w:val="00845B00"/>
    <w:rsid w:val="008524A4"/>
    <w:rsid w:val="0086398C"/>
    <w:rsid w:val="008878D5"/>
    <w:rsid w:val="0089038F"/>
    <w:rsid w:val="00895D03"/>
    <w:rsid w:val="008C5B11"/>
    <w:rsid w:val="008E1925"/>
    <w:rsid w:val="008E2DC5"/>
    <w:rsid w:val="008E36C4"/>
    <w:rsid w:val="00902F0F"/>
    <w:rsid w:val="00932918"/>
    <w:rsid w:val="0094252D"/>
    <w:rsid w:val="009535F0"/>
    <w:rsid w:val="00957CE3"/>
    <w:rsid w:val="00966AA9"/>
    <w:rsid w:val="009930F3"/>
    <w:rsid w:val="009B4D3D"/>
    <w:rsid w:val="009C6661"/>
    <w:rsid w:val="009D59BE"/>
    <w:rsid w:val="00A133AE"/>
    <w:rsid w:val="00A2513E"/>
    <w:rsid w:val="00A442C7"/>
    <w:rsid w:val="00A47B3A"/>
    <w:rsid w:val="00A8084A"/>
    <w:rsid w:val="00A8749A"/>
    <w:rsid w:val="00AA6F9D"/>
    <w:rsid w:val="00AB1036"/>
    <w:rsid w:val="00AB1950"/>
    <w:rsid w:val="00AD4490"/>
    <w:rsid w:val="00B001DD"/>
    <w:rsid w:val="00B05B3A"/>
    <w:rsid w:val="00B770EB"/>
    <w:rsid w:val="00B8017F"/>
    <w:rsid w:val="00B821F6"/>
    <w:rsid w:val="00B97A67"/>
    <w:rsid w:val="00BD3258"/>
    <w:rsid w:val="00BE4DF8"/>
    <w:rsid w:val="00BF340F"/>
    <w:rsid w:val="00C24D44"/>
    <w:rsid w:val="00C472E7"/>
    <w:rsid w:val="00C51F8D"/>
    <w:rsid w:val="00C81422"/>
    <w:rsid w:val="00C8445A"/>
    <w:rsid w:val="00C8461F"/>
    <w:rsid w:val="00C9104A"/>
    <w:rsid w:val="00CA73D9"/>
    <w:rsid w:val="00CE54FF"/>
    <w:rsid w:val="00D244F5"/>
    <w:rsid w:val="00D616BB"/>
    <w:rsid w:val="00D6732F"/>
    <w:rsid w:val="00D7133E"/>
    <w:rsid w:val="00D805E6"/>
    <w:rsid w:val="00D80755"/>
    <w:rsid w:val="00D84932"/>
    <w:rsid w:val="00D96DE4"/>
    <w:rsid w:val="00DA5EE2"/>
    <w:rsid w:val="00DC70D3"/>
    <w:rsid w:val="00E02E8B"/>
    <w:rsid w:val="00E07064"/>
    <w:rsid w:val="00E10404"/>
    <w:rsid w:val="00E14DA9"/>
    <w:rsid w:val="00E17CF2"/>
    <w:rsid w:val="00E30C0E"/>
    <w:rsid w:val="00E572F1"/>
    <w:rsid w:val="00E72F8C"/>
    <w:rsid w:val="00E76721"/>
    <w:rsid w:val="00E849B6"/>
    <w:rsid w:val="00E84ABF"/>
    <w:rsid w:val="00E90374"/>
    <w:rsid w:val="00E917B5"/>
    <w:rsid w:val="00E97E14"/>
    <w:rsid w:val="00EA1B29"/>
    <w:rsid w:val="00ED315E"/>
    <w:rsid w:val="00ED5CB9"/>
    <w:rsid w:val="00F50DBC"/>
    <w:rsid w:val="00F80FAB"/>
    <w:rsid w:val="00F93529"/>
    <w:rsid w:val="00F96214"/>
    <w:rsid w:val="00FA1C5F"/>
    <w:rsid w:val="00FB0690"/>
    <w:rsid w:val="00FC1EBA"/>
    <w:rsid w:val="00FC55E3"/>
    <w:rsid w:val="00FC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2F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85C2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5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72F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572F1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E57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72F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57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72F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5C2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85C27"/>
    <w:rPr>
      <w:b/>
      <w:bCs/>
    </w:rPr>
  </w:style>
  <w:style w:type="character" w:styleId="Uwydatnienie">
    <w:name w:val="Emphasis"/>
    <w:basedOn w:val="Domylnaczcionkaakapitu"/>
    <w:uiPriority w:val="20"/>
    <w:qFormat/>
    <w:rsid w:val="00185C27"/>
    <w:rPr>
      <w:i/>
      <w:iCs/>
    </w:rPr>
  </w:style>
  <w:style w:type="paragraph" w:styleId="Akapitzlist">
    <w:name w:val="List Paragraph"/>
    <w:basedOn w:val="Normalny"/>
    <w:link w:val="AkapitzlistZnak"/>
    <w:uiPriority w:val="99"/>
    <w:qFormat/>
    <w:rsid w:val="00FC7F22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FC7F22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5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event-date">
    <w:name w:val="event-date"/>
    <w:basedOn w:val="Normalny"/>
    <w:rsid w:val="00845591"/>
    <w:pPr>
      <w:spacing w:before="100" w:beforeAutospacing="1" w:after="100" w:afterAutospacing="1"/>
    </w:pPr>
    <w:rPr>
      <w:rFonts w:eastAsia="Times New Roman"/>
    </w:rPr>
  </w:style>
  <w:style w:type="paragraph" w:customStyle="1" w:styleId="intro">
    <w:name w:val="intro"/>
    <w:basedOn w:val="Normalny"/>
    <w:rsid w:val="00845591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5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591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1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basedOn w:val="Domylnaczcionkaakapitu"/>
    <w:rsid w:val="002024A0"/>
  </w:style>
  <w:style w:type="character" w:customStyle="1" w:styleId="text-center">
    <w:name w:val="text-center"/>
    <w:basedOn w:val="Domylnaczcionkaakapitu"/>
    <w:rsid w:val="002024A0"/>
  </w:style>
  <w:style w:type="paragraph" w:customStyle="1" w:styleId="text-justify1">
    <w:name w:val="text-justify1"/>
    <w:basedOn w:val="Normalny"/>
    <w:rsid w:val="002024A0"/>
    <w:pPr>
      <w:spacing w:before="100" w:beforeAutospacing="1" w:after="100" w:afterAutospacing="1"/>
    </w:pPr>
    <w:rPr>
      <w:rFonts w:eastAsia="Times New Roman"/>
    </w:rPr>
  </w:style>
  <w:style w:type="character" w:customStyle="1" w:styleId="fn-lab">
    <w:name w:val="fn-lab"/>
    <w:basedOn w:val="Domylnaczcionkaakapitu"/>
    <w:rsid w:val="002024A0"/>
  </w:style>
  <w:style w:type="character" w:customStyle="1" w:styleId="act">
    <w:name w:val="act"/>
    <w:basedOn w:val="Domylnaczcionkaakapitu"/>
    <w:rsid w:val="00202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9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53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15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8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6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03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0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6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td.lodz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.kardas.sptd@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82DA2-33B1-4778-9AEB-E757AEE93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988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olgakardas@live.com</dc:creator>
  <cp:lastModifiedBy>olgakardas@live.com</cp:lastModifiedBy>
  <cp:revision>2</cp:revision>
  <cp:lastPrinted>2023-11-15T06:42:00Z</cp:lastPrinted>
  <dcterms:created xsi:type="dcterms:W3CDTF">2023-12-29T13:36:00Z</dcterms:created>
  <dcterms:modified xsi:type="dcterms:W3CDTF">2023-12-29T13:36:00Z</dcterms:modified>
</cp:coreProperties>
</file>